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Стрессовое состояние сказывается не только на состоянии сердечной мышцы, но и на здоровье сосудов.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  <w:t xml:space="preserve">На фоне стресса отмечается:</w:t>
      </w:r>
      <w:r>
        <w:rPr>
          <w:rFonts w:ascii="Liberation Serif" w:hAnsi="Liberation Serif" w:eastAsia="Times New Roman" w:cs="Liberation Serif"/>
          <w:b/>
          <w:color w:val="000000" w:themeColor="text1"/>
          <w:sz w:val="28"/>
          <w:szCs w:val="28"/>
          <w:lang w:eastAsia="ru-RU"/>
        </w:rPr>
      </w:r>
    </w:p>
    <w:p>
      <w:pPr>
        <w:pStyle w:val="633"/>
        <w:numPr>
          <w:ilvl w:val="0"/>
          <w:numId w:val="3"/>
        </w:numPr>
        <w:ind w:left="0" w:firstLine="36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Увеличение сердечных сокращений. Это может стать причиной ишемической болезни.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</w:p>
    <w:p>
      <w:pPr>
        <w:pStyle w:val="633"/>
        <w:numPr>
          <w:ilvl w:val="0"/>
          <w:numId w:val="3"/>
        </w:numPr>
        <w:ind w:left="0" w:firstLine="36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Под действием гормонов стресса сосуды сужаются, чтобы направлять больше кислорода и энергии к мышцам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, что может привести к повышению давления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 и инсульту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</w:p>
    <w:p>
      <w:pPr>
        <w:pStyle w:val="633"/>
        <w:numPr>
          <w:ilvl w:val="0"/>
          <w:numId w:val="3"/>
        </w:numPr>
        <w:ind w:left="0" w:firstLine="360"/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ртер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ии становятся менее эластичными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Возрастает риск инфаркта и 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  <w:t xml:space="preserve">аритмии.</w:t>
      </w:r>
      <w:r>
        <w:rPr>
          <w:rFonts w:ascii="Liberation Serif" w:hAnsi="Liberation Serif" w:eastAsia="Times New Roman" w:cs="Liberation Serif"/>
          <w:color w:val="000000" w:themeColor="text1"/>
          <w:sz w:val="28"/>
          <w:szCs w:val="28"/>
          <w:lang w:eastAsia="ru-RU"/>
        </w:rPr>
      </w:r>
    </w:p>
    <w:p>
      <w:pPr>
        <w:pStyle w:val="63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pStyle w:val="63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Как же 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справит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ь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ся со стрессом и защитить сердце? 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</w:r>
    </w:p>
    <w:p>
      <w:pPr>
        <w:pStyle w:val="630"/>
        <w:numPr>
          <w:ilvl w:val="0"/>
          <w:numId w:val="4"/>
        </w:numPr>
        <w:ind w:left="0"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Достаточно двигаться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Активность не только снимает мышечное напряжение, но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позволяет сохранять оптимальную массу тела, тренирует сердце.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pStyle w:val="630"/>
        <w:numPr>
          <w:ilvl w:val="0"/>
          <w:numId w:val="4"/>
        </w:numPr>
        <w:ind w:left="0"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Найти </w:t>
      </w:r>
      <w:bookmarkStart w:id="0" w:name="_GoBack"/>
      <w:r/>
      <w:bookmarkEnd w:id="0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техники расслабления, которые помогают «отключить голову» и наполняют позитивными эмоциями.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pStyle w:val="630"/>
        <w:numPr>
          <w:ilvl w:val="0"/>
          <w:numId w:val="4"/>
        </w:numPr>
        <w:ind w:left="0"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Использовать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книготерапию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фильмотерапию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pStyle w:val="630"/>
        <w:numPr>
          <w:ilvl w:val="0"/>
          <w:numId w:val="4"/>
        </w:numPr>
        <w:ind w:left="0" w:firstLine="360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Сохранять позитивный настрой. Кардиологи повторяют, что оптимизм и чувство юмора – лучшие друзья здорового сердца.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</w:r>
    </w:p>
    <w:p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7"/>
    <w:link w:val="626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7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2"/>
    <w:basedOn w:val="625"/>
    <w:link w:val="63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paragraph" w:styleId="630">
    <w:name w:val="Normal (Web)"/>
    <w:basedOn w:val="62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1">
    <w:name w:val="Hyperlink"/>
    <w:basedOn w:val="627"/>
    <w:uiPriority w:val="99"/>
    <w:semiHidden/>
    <w:unhideWhenUsed/>
    <w:rPr>
      <w:color w:val="0000ff"/>
      <w:u w:val="single"/>
    </w:rPr>
  </w:style>
  <w:style w:type="character" w:styleId="632" w:customStyle="1">
    <w:name w:val="Заголовок 2 Знак"/>
    <w:basedOn w:val="627"/>
    <w:link w:val="62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33">
    <w:name w:val="List Paragraph"/>
    <w:basedOn w:val="62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Барабинская СОШ</cp:lastModifiedBy>
  <cp:revision>5</cp:revision>
  <dcterms:created xsi:type="dcterms:W3CDTF">2023-09-29T06:29:00Z</dcterms:created>
  <dcterms:modified xsi:type="dcterms:W3CDTF">2026-02-09T04:35:01Z</dcterms:modified>
</cp:coreProperties>
</file>