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26" w:rsidRPr="00115026" w:rsidRDefault="00115026" w:rsidP="00F00665">
      <w:pPr>
        <w:shd w:val="clear" w:color="auto" w:fill="FFFFFF"/>
        <w:spacing w:before="150" w:after="150" w:line="420" w:lineRule="atLeast"/>
        <w:contextualSpacing/>
        <w:jc w:val="center"/>
        <w:outlineLvl w:val="0"/>
        <w:rPr>
          <w:rFonts w:ascii="Arial" w:eastAsia="Times New Roman" w:hAnsi="Arial" w:cs="Arial"/>
          <w:b/>
          <w:kern w:val="36"/>
          <w:sz w:val="33"/>
          <w:szCs w:val="33"/>
        </w:rPr>
      </w:pPr>
      <w:r w:rsidRPr="00115026">
        <w:rPr>
          <w:rFonts w:ascii="Arial" w:eastAsia="Times New Roman" w:hAnsi="Arial" w:cs="Arial"/>
          <w:b/>
          <w:noProof/>
          <w:kern w:val="36"/>
          <w:sz w:val="33"/>
          <w:szCs w:val="3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100965</wp:posOffset>
            </wp:positionV>
            <wp:extent cx="1800225" cy="1739900"/>
            <wp:effectExtent l="19050" t="0" r="9525" b="0"/>
            <wp:wrapSquare wrapText="bothSides"/>
            <wp:docPr id="2" name="Рисунок 2" descr="http://school74.pupils.ru/upload/school_74/information_system_973/1/1/8/7/4/item_118747/small_information_items_118747.jpg">
              <a:hlinkClick xmlns:a="http://schemas.openxmlformats.org/drawingml/2006/main" r:id="rId4" tgtFrame="&quot;blank_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74.pupils.ru/upload/school_74/information_system_973/1/1/8/7/4/item_118747/small_information_items_118747.jpg">
                      <a:hlinkClick r:id="rId4" tgtFrame="&quot;blank_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0665" w:rsidRPr="00115026">
        <w:rPr>
          <w:rFonts w:ascii="Arial" w:eastAsia="Times New Roman" w:hAnsi="Arial" w:cs="Arial"/>
          <w:b/>
          <w:kern w:val="36"/>
          <w:sz w:val="33"/>
          <w:szCs w:val="33"/>
        </w:rPr>
        <w:t xml:space="preserve">Памятка для родителей </w:t>
      </w:r>
    </w:p>
    <w:p w:rsidR="00F00665" w:rsidRPr="00115026" w:rsidRDefault="00F00665" w:rsidP="00F00665">
      <w:pPr>
        <w:shd w:val="clear" w:color="auto" w:fill="FFFFFF"/>
        <w:spacing w:before="150" w:after="150" w:line="420" w:lineRule="atLeast"/>
        <w:contextualSpacing/>
        <w:jc w:val="center"/>
        <w:outlineLvl w:val="0"/>
        <w:rPr>
          <w:rFonts w:ascii="Arial" w:eastAsia="Times New Roman" w:hAnsi="Arial" w:cs="Arial"/>
          <w:b/>
          <w:kern w:val="36"/>
          <w:sz w:val="33"/>
          <w:szCs w:val="33"/>
        </w:rPr>
      </w:pPr>
      <w:r w:rsidRPr="00115026">
        <w:rPr>
          <w:rFonts w:ascii="Arial" w:eastAsia="Times New Roman" w:hAnsi="Arial" w:cs="Arial"/>
          <w:b/>
          <w:kern w:val="36"/>
          <w:sz w:val="33"/>
          <w:szCs w:val="33"/>
        </w:rPr>
        <w:t>"Как защитить своего ребенка"</w:t>
      </w:r>
    </w:p>
    <w:p w:rsidR="00F00665" w:rsidRPr="00115026" w:rsidRDefault="00647964" w:rsidP="00F006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6" w:tgtFrame="blank_" w:history="1"/>
    </w:p>
    <w:p w:rsidR="00F00665" w:rsidRPr="00115026" w:rsidRDefault="00F00665" w:rsidP="00F00665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i/>
          <w:sz w:val="20"/>
          <w:szCs w:val="20"/>
        </w:rPr>
      </w:pPr>
      <w:r w:rsidRPr="00115026">
        <w:rPr>
          <w:rFonts w:ascii="Arial" w:eastAsia="Times New Roman" w:hAnsi="Arial" w:cs="Arial"/>
          <w:b/>
          <w:bCs/>
          <w:i/>
          <w:sz w:val="20"/>
          <w:szCs w:val="20"/>
        </w:rPr>
        <w:t>Уважаемые папы и мамы!</w:t>
      </w:r>
    </w:p>
    <w:p w:rsidR="00F00665" w:rsidRPr="00115026" w:rsidRDefault="00F00665" w:rsidP="00F00665">
      <w:pPr>
        <w:shd w:val="clear" w:color="auto" w:fill="FFFFFF"/>
        <w:spacing w:before="150" w:after="150" w:line="240" w:lineRule="auto"/>
        <w:contextualSpacing/>
        <w:jc w:val="center"/>
        <w:rPr>
          <w:rFonts w:ascii="Arial" w:eastAsia="Times New Roman" w:hAnsi="Arial" w:cs="Arial"/>
          <w:i/>
          <w:sz w:val="20"/>
          <w:szCs w:val="20"/>
        </w:rPr>
      </w:pPr>
      <w:r w:rsidRPr="00115026">
        <w:rPr>
          <w:rFonts w:ascii="Arial" w:eastAsia="Times New Roman" w:hAnsi="Arial" w:cs="Arial"/>
          <w:i/>
          <w:sz w:val="20"/>
          <w:szCs w:val="20"/>
        </w:rPr>
        <w:t> </w:t>
      </w:r>
    </w:p>
    <w:p w:rsidR="00F00665" w:rsidRPr="00F00665" w:rsidRDefault="00F00665" w:rsidP="00115026">
      <w:pPr>
        <w:shd w:val="clear" w:color="auto" w:fill="FFFFFF"/>
        <w:spacing w:before="150" w:after="150" w:line="240" w:lineRule="auto"/>
        <w:ind w:right="-142"/>
        <w:contextualSpacing/>
        <w:jc w:val="center"/>
        <w:rPr>
          <w:rFonts w:ascii="Arial" w:eastAsia="Times New Roman" w:hAnsi="Arial" w:cs="Arial"/>
          <w:i/>
          <w:sz w:val="20"/>
          <w:szCs w:val="20"/>
        </w:rPr>
      </w:pPr>
      <w:r w:rsidRPr="00F00665">
        <w:rPr>
          <w:rFonts w:ascii="Arial" w:eastAsia="Times New Roman" w:hAnsi="Arial" w:cs="Arial"/>
          <w:i/>
          <w:sz w:val="20"/>
          <w:szCs w:val="20"/>
        </w:rPr>
        <w:t xml:space="preserve">В жизни человек встречается не только с добром, но и со злом, </w:t>
      </w:r>
    </w:p>
    <w:p w:rsidR="00F00665" w:rsidRPr="00F00665" w:rsidRDefault="00F00665" w:rsidP="00115026">
      <w:pPr>
        <w:shd w:val="clear" w:color="auto" w:fill="FFFFFF"/>
        <w:spacing w:before="150" w:after="150" w:line="240" w:lineRule="auto"/>
        <w:ind w:right="-142"/>
        <w:contextualSpacing/>
        <w:jc w:val="center"/>
        <w:rPr>
          <w:rFonts w:ascii="Arial" w:eastAsia="Times New Roman" w:hAnsi="Arial" w:cs="Arial"/>
          <w:i/>
          <w:sz w:val="20"/>
          <w:szCs w:val="20"/>
        </w:rPr>
      </w:pPr>
      <w:r w:rsidRPr="00F00665">
        <w:rPr>
          <w:rFonts w:ascii="Arial" w:eastAsia="Times New Roman" w:hAnsi="Arial" w:cs="Arial"/>
          <w:i/>
          <w:sz w:val="20"/>
          <w:szCs w:val="20"/>
        </w:rPr>
        <w:t xml:space="preserve">приобретает не только положительный, но и отрицательный опыт. </w:t>
      </w:r>
    </w:p>
    <w:p w:rsidR="00F00665" w:rsidRPr="00F00665" w:rsidRDefault="00F00665" w:rsidP="00115026">
      <w:pPr>
        <w:shd w:val="clear" w:color="auto" w:fill="FFFFFF"/>
        <w:spacing w:before="150" w:after="150" w:line="240" w:lineRule="auto"/>
        <w:ind w:right="-142"/>
        <w:contextualSpacing/>
        <w:jc w:val="center"/>
        <w:rPr>
          <w:rFonts w:ascii="Arial" w:eastAsia="Times New Roman" w:hAnsi="Arial" w:cs="Arial"/>
          <w:i/>
          <w:sz w:val="20"/>
          <w:szCs w:val="20"/>
        </w:rPr>
      </w:pPr>
      <w:r w:rsidRPr="00F00665">
        <w:rPr>
          <w:rFonts w:ascii="Arial" w:eastAsia="Times New Roman" w:hAnsi="Arial" w:cs="Arial"/>
          <w:i/>
          <w:sz w:val="20"/>
          <w:szCs w:val="20"/>
        </w:rPr>
        <w:t xml:space="preserve">Добро лечит сердце, зло ранит тело и душу, оставляя рубцы и шрамы </w:t>
      </w:r>
    </w:p>
    <w:p w:rsidR="00F00665" w:rsidRPr="00F00665" w:rsidRDefault="00F00665" w:rsidP="00115026">
      <w:pPr>
        <w:shd w:val="clear" w:color="auto" w:fill="FFFFFF"/>
        <w:spacing w:before="150" w:after="150" w:line="240" w:lineRule="auto"/>
        <w:ind w:right="-142"/>
        <w:contextualSpacing/>
        <w:jc w:val="center"/>
        <w:rPr>
          <w:rFonts w:ascii="Arial" w:eastAsia="Times New Roman" w:hAnsi="Arial" w:cs="Arial"/>
          <w:i/>
          <w:sz w:val="20"/>
          <w:szCs w:val="20"/>
        </w:rPr>
      </w:pPr>
      <w:r w:rsidRPr="00F00665">
        <w:rPr>
          <w:rFonts w:ascii="Arial" w:eastAsia="Times New Roman" w:hAnsi="Arial" w:cs="Arial"/>
          <w:i/>
          <w:sz w:val="20"/>
          <w:szCs w:val="20"/>
        </w:rPr>
        <w:t>на всю оставшуюся жизнь.</w:t>
      </w:r>
    </w:p>
    <w:p w:rsidR="00F00665" w:rsidRDefault="00F00665" w:rsidP="00F00665">
      <w:pPr>
        <w:shd w:val="clear" w:color="auto" w:fill="FFFFFF"/>
        <w:spacing w:before="150" w:after="15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</w:p>
    <w:p w:rsidR="00F00665" w:rsidRPr="00F00665" w:rsidRDefault="00F00665" w:rsidP="00F00665">
      <w:pPr>
        <w:shd w:val="clear" w:color="auto" w:fill="FFFFFF"/>
        <w:spacing w:before="150" w:after="15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</w:p>
    <w:p w:rsidR="00F00665" w:rsidRPr="00F00665" w:rsidRDefault="00115026" w:rsidP="00115026">
      <w:pPr>
        <w:shd w:val="clear" w:color="auto" w:fill="FFFFFF"/>
        <w:spacing w:after="0" w:line="240" w:lineRule="auto"/>
        <w:ind w:right="-142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00665">
        <w:rPr>
          <w:rFonts w:ascii="Arial" w:eastAsia="Times New Roman" w:hAnsi="Arial" w:cs="Arial"/>
          <w:b/>
          <w:bCs/>
          <w:sz w:val="20"/>
          <w:szCs w:val="20"/>
        </w:rPr>
        <w:t>ЗАПОМНИТЕ ЭТИ ПРОСТЫЕ ПРАВИЛА В НАШЕЙ НЕПРОСТОЙ ЖИЗНИ...</w:t>
      </w:r>
    </w:p>
    <w:p w:rsidR="00F00665" w:rsidRPr="00F00665" w:rsidRDefault="00F00665" w:rsidP="00F0066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Обсудите с ребенком вопрос о помощи различных служб в ситуации, сопряженной с риском для жизни.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Проговорите с ним те номера телефонов, которыми он должен воспользоваться в ситуации, связанной с риском для жизни.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3.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Дайте ему ваши рабочие номера телефонов, а также номера телефонов людей, которым вы доверяете.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Воспитывайте в ребенке привычку рассказывать вам не только о своих достижениях, но и о тревогах, сомнениях, страхах.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5.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Каждую трудную ситуацию не оставляйте без внимания, анализируйте вместе с ним.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6.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Обсуждайте с ребенком примеры находчивости и мужества людей, сумевших выйти из трудной жизненной ситуации.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7.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Не иронизируйте над ребенком, если в какой-то ситуации он оказался слабым физически и морально. Помогите ему и поддержите его, укажите возможные пути решения возникшей проблемы.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8.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Если проблемы связаны только с тем, что ваш ребенок слаб физически, запишите его в секцию и интересуйтесь его успехами.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9.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10.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Не опаздывайте с ответами на вопросы вашего ребенка по различным проблемам физиологии, иначе на них могут ответить другие люди.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11.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Постарайтесь сделать так, чтобы ребенок с раннего детства проявлял ответственность за свои поступки и за принятие решений.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12.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Учите ребенка предвидеть последствия своих поступков, Сформируйте у него потребность ставить вопрос типа: что будет, если?..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13.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14.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Не обсуждайте при ребенке то, что произошло, тем более с посторонними и чужими людьми.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15.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Не формируйте у своего ребенка комплекс вины за случившееся.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16.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Не позволяйте другим людям выражать вашему ребенку сочувствие и жалость. Это формирует принятие им установки, что он не такой, как все.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17.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Дайте возможность своему ребенку проговорить с вами самую трудную ситуацию до конца и без остатка. Это поможет ему освободиться от груза вины и ответственности.</w:t>
      </w:r>
    </w:p>
    <w:p w:rsid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b/>
          <w:bCs/>
          <w:sz w:val="20"/>
          <w:szCs w:val="20"/>
        </w:rPr>
        <w:t>КАК ЗАЩИТИТЬ СВОЕГО РЕБЕНКА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before="150" w:after="15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(памятка для родителей)</w:t>
      </w:r>
    </w:p>
    <w:p w:rsid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</w:rPr>
      </w:pP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Научите вашего ребенка, что он имеет право сказать «Нет» любому взрослому, если почувствует исходящую от него опасность.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Научите своего ребенка громко кричать: «Это не моя мама!» (или «Это не мой папа!»), если кто-то попытается схватить его. Это привлечет внимание окружающих и отпугнет преступника.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3.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Научите вашего ребенка сообщать вам, куда он идет, когда собирается вернуться и звонить по телефону, если неожиданно планы поменяются.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4.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Старайтесь сами забирать ребенка из детского сада или школы. Если за ним придет кто-то другой, предупредите об этом заранее воспитателя или школьного учителя.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5.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Придумайте пароль для вашего ребенка и научите его никогда не садиться в машину к незнакомому человеку и никуда не уходить с ним, если он не знает пароль.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6.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7.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Научите вашего ребенка пользоваться телефоном-автоматом (включая международный). Номера домашнего телефона и телефонов служб помощи он должен знать наизусть.</w:t>
      </w:r>
    </w:p>
    <w:p w:rsidR="00F00665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8.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похищен.</w:t>
      </w:r>
    </w:p>
    <w:p w:rsidR="00297B1E" w:rsidRPr="00F00665" w:rsidRDefault="00F00665" w:rsidP="00F00665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sz w:val="20"/>
          <w:szCs w:val="20"/>
        </w:rPr>
      </w:pPr>
      <w:r w:rsidRPr="00F00665">
        <w:rPr>
          <w:rFonts w:ascii="Arial" w:eastAsia="Times New Roman" w:hAnsi="Arial" w:cs="Arial"/>
          <w:sz w:val="20"/>
          <w:szCs w:val="20"/>
        </w:rPr>
        <w:t>9.</w:t>
      </w:r>
      <w:r>
        <w:rPr>
          <w:rFonts w:ascii="Arial" w:eastAsia="Times New Roman" w:hAnsi="Arial" w:cs="Arial"/>
          <w:sz w:val="20"/>
          <w:szCs w:val="20"/>
        </w:rPr>
        <w:tab/>
      </w:r>
      <w:r w:rsidRPr="00F00665">
        <w:rPr>
          <w:rFonts w:ascii="Arial" w:eastAsia="Times New Roman" w:hAnsi="Arial" w:cs="Arial"/>
          <w:sz w:val="20"/>
          <w:szCs w:val="20"/>
        </w:rPr>
        <w:t>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похищен.</w:t>
      </w:r>
    </w:p>
    <w:sectPr w:rsidR="00297B1E" w:rsidRPr="00F00665" w:rsidSect="00F00665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00665"/>
    <w:rsid w:val="00115026"/>
    <w:rsid w:val="00297B1E"/>
    <w:rsid w:val="00647964"/>
    <w:rsid w:val="00F0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64"/>
  </w:style>
  <w:style w:type="paragraph" w:styleId="1">
    <w:name w:val="heading 1"/>
    <w:basedOn w:val="a"/>
    <w:link w:val="10"/>
    <w:uiPriority w:val="9"/>
    <w:qFormat/>
    <w:rsid w:val="00F00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6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0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665"/>
    <w:rPr>
      <w:b/>
      <w:bCs/>
    </w:rPr>
  </w:style>
  <w:style w:type="paragraph" w:customStyle="1" w:styleId="date">
    <w:name w:val="date"/>
    <w:basedOn w:val="a"/>
    <w:rsid w:val="00F0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74.pupils.ru/upload/school_74/information_system_973/1/1/8/7/4/item_118747/information_items_118747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chool74.pupils.ru/upload/school_74/information_system_973/1/1/8/7/4/item_118747/information_items_11874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2018-02-07T06:16:00Z</dcterms:created>
  <dcterms:modified xsi:type="dcterms:W3CDTF">2018-02-07T06:38:00Z</dcterms:modified>
</cp:coreProperties>
</file>