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AA6" w:rsidRDefault="00EA08E9" w:rsidP="00EA08E9">
      <w:r>
        <w:t xml:space="preserve">                                                                          </w:t>
      </w:r>
    </w:p>
    <w:p w:rsidR="00CC4AA6" w:rsidRDefault="00CC4AA6" w:rsidP="00EA08E9"/>
    <w:p w:rsidR="00CC4AA6" w:rsidRDefault="00CC4AA6" w:rsidP="00EA08E9"/>
    <w:p w:rsidR="00CC4AA6" w:rsidRDefault="00CC4AA6" w:rsidP="00EA08E9"/>
    <w:p w:rsidR="00CC4AA6" w:rsidRDefault="00CC4AA6" w:rsidP="00EA08E9"/>
    <w:p w:rsidR="00CC4AA6" w:rsidRDefault="00CC4AA6" w:rsidP="00EA08E9"/>
    <w:p w:rsidR="00CC4AA6" w:rsidRDefault="00CC4AA6" w:rsidP="00EA08E9"/>
    <w:p w:rsidR="00CC4AA6" w:rsidRDefault="00CC4AA6" w:rsidP="00EA08E9"/>
    <w:p w:rsidR="00CC4AA6" w:rsidRDefault="00CC4AA6" w:rsidP="00EA08E9"/>
    <w:p w:rsidR="00CC4AA6" w:rsidRDefault="00CC4AA6" w:rsidP="00EA08E9"/>
    <w:p w:rsidR="00CC4AA6" w:rsidRDefault="00CC4AA6" w:rsidP="00EA08E9"/>
    <w:p w:rsidR="00CC4AA6" w:rsidRDefault="00CC4AA6" w:rsidP="00EA08E9"/>
    <w:p w:rsidR="00CC4AA6" w:rsidRDefault="00CC4AA6" w:rsidP="00EA08E9"/>
    <w:p w:rsidR="00CC4AA6" w:rsidRDefault="00CC4AA6" w:rsidP="00EA08E9"/>
    <w:p w:rsidR="00CC4AA6" w:rsidRDefault="00CC4AA6" w:rsidP="00EA08E9"/>
    <w:p w:rsidR="00CC4AA6" w:rsidRDefault="00CC4AA6" w:rsidP="00EA08E9"/>
    <w:p w:rsidR="00CC4AA6" w:rsidRDefault="00CC4AA6" w:rsidP="00EA08E9"/>
    <w:p w:rsidR="00CC4AA6" w:rsidRDefault="00CC4AA6" w:rsidP="00EA08E9"/>
    <w:p w:rsidR="00CC4AA6" w:rsidRDefault="00CC4AA6" w:rsidP="00EA08E9"/>
    <w:p w:rsidR="00CC4AA6" w:rsidRDefault="00CC4AA6" w:rsidP="00EA08E9"/>
    <w:p w:rsidR="00CC4AA6" w:rsidRDefault="00CC4AA6" w:rsidP="00EA08E9"/>
    <w:p w:rsidR="00CC4AA6" w:rsidRDefault="00CC4AA6" w:rsidP="00EA08E9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212181</wp:posOffset>
            </wp:positionH>
            <wp:positionV relativeFrom="paragraph">
              <wp:posOffset>80554</wp:posOffset>
            </wp:positionV>
            <wp:extent cx="1009650" cy="481693"/>
            <wp:effectExtent l="1905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481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4AA6" w:rsidRDefault="00CC4AA6" w:rsidP="00EA08E9"/>
    <w:p w:rsidR="00EA08E9" w:rsidRDefault="00CC4AA6" w:rsidP="00EA08E9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408123</wp:posOffset>
            </wp:positionH>
            <wp:positionV relativeFrom="paragraph">
              <wp:posOffset>5624</wp:posOffset>
            </wp:positionV>
            <wp:extent cx="4166689" cy="2522765"/>
            <wp:effectExtent l="19050" t="0" r="5261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6689" cy="2522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08E9">
        <w:t xml:space="preserve">                    </w:t>
      </w:r>
    </w:p>
    <w:p w:rsidR="00015503" w:rsidRDefault="00015503" w:rsidP="00EA08E9"/>
    <w:p w:rsidR="00015503" w:rsidRDefault="00015503" w:rsidP="00EA08E9"/>
    <w:p w:rsidR="00015503" w:rsidRDefault="00015503" w:rsidP="00EA08E9"/>
    <w:p w:rsidR="00015503" w:rsidRDefault="00015503" w:rsidP="00EA08E9"/>
    <w:p w:rsidR="00015503" w:rsidRDefault="00015503" w:rsidP="00EA08E9"/>
    <w:p w:rsidR="00015503" w:rsidRDefault="00015503" w:rsidP="00EA08E9"/>
    <w:p w:rsidR="00015503" w:rsidRPr="00EA08E9" w:rsidRDefault="00015503" w:rsidP="00EA08E9"/>
    <w:p w:rsidR="00015503" w:rsidRDefault="00EA08E9" w:rsidP="00EA08E9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</w:t>
      </w:r>
    </w:p>
    <w:p w:rsidR="00015503" w:rsidRDefault="00015503" w:rsidP="00EA08E9">
      <w:pPr>
        <w:spacing w:after="0" w:line="240" w:lineRule="auto"/>
        <w:jc w:val="center"/>
        <w:rPr>
          <w:b/>
          <w:sz w:val="32"/>
          <w:szCs w:val="32"/>
        </w:rPr>
      </w:pPr>
    </w:p>
    <w:p w:rsidR="00015503" w:rsidRDefault="00015503" w:rsidP="00015503">
      <w:pPr>
        <w:spacing w:after="0" w:line="240" w:lineRule="auto"/>
        <w:jc w:val="center"/>
        <w:rPr>
          <w:b/>
          <w:sz w:val="32"/>
          <w:szCs w:val="32"/>
        </w:rPr>
      </w:pPr>
    </w:p>
    <w:p w:rsidR="00EA08E9" w:rsidRPr="007F5ECB" w:rsidRDefault="00EA08E9" w:rsidP="007F5EC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F5ECB">
        <w:rPr>
          <w:rFonts w:ascii="Times New Roman" w:hAnsi="Times New Roman" w:cs="Times New Roman"/>
          <w:b/>
          <w:sz w:val="36"/>
          <w:szCs w:val="36"/>
        </w:rPr>
        <w:t>Довузовская подготовка                                                                                                                   от Свердловской железной дороги</w:t>
      </w:r>
    </w:p>
    <w:p w:rsidR="00EA08E9" w:rsidRPr="007F5ECB" w:rsidRDefault="00EA08E9" w:rsidP="007F5EC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F5ECB">
        <w:rPr>
          <w:rFonts w:ascii="Times New Roman" w:hAnsi="Times New Roman" w:cs="Times New Roman"/>
          <w:b/>
          <w:i/>
          <w:shadow/>
          <w:color w:val="FF0000"/>
          <w:sz w:val="36"/>
          <w:szCs w:val="36"/>
        </w:rPr>
        <w:t>по программе высшего образования</w:t>
      </w:r>
    </w:p>
    <w:p w:rsidR="00EA08E9" w:rsidRDefault="00EA08E9" w:rsidP="00015503">
      <w:pPr>
        <w:spacing w:after="0"/>
        <w:jc w:val="right"/>
        <w:rPr>
          <w:noProof/>
          <w:spacing w:val="-20"/>
          <w:sz w:val="24"/>
          <w:szCs w:val="24"/>
          <w:lang w:eastAsia="ru-RU"/>
        </w:rPr>
      </w:pPr>
      <w:r>
        <w:rPr>
          <w:noProof/>
          <w:spacing w:val="-20"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</w:p>
    <w:p w:rsidR="00015503" w:rsidRDefault="00015503" w:rsidP="00015503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015503" w:rsidRDefault="00015503" w:rsidP="00015503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015503" w:rsidRDefault="00015503" w:rsidP="00015503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015503" w:rsidRDefault="00015503" w:rsidP="00015503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015503" w:rsidRDefault="00015503" w:rsidP="00015503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015503" w:rsidRDefault="00015503" w:rsidP="00015503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015503" w:rsidRDefault="00015503" w:rsidP="00015503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CC4AA6" w:rsidRDefault="00CC4AA6" w:rsidP="00015503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15503" w:rsidRDefault="00015503" w:rsidP="00015503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015503">
        <w:rPr>
          <w:b/>
          <w:bCs/>
          <w:color w:val="000000"/>
          <w:sz w:val="28"/>
          <w:szCs w:val="28"/>
        </w:rPr>
        <w:t>Преимущества довузовской подготовки:</w:t>
      </w:r>
    </w:p>
    <w:p w:rsidR="007F5ECB" w:rsidRPr="00015503" w:rsidRDefault="007F5ECB" w:rsidP="00015503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CC4AA6" w:rsidRPr="00015503" w:rsidRDefault="00CC4AA6" w:rsidP="00015503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pacing w:val="-20"/>
          <w:sz w:val="28"/>
          <w:szCs w:val="28"/>
        </w:rPr>
      </w:pPr>
    </w:p>
    <w:p w:rsidR="00015503" w:rsidRPr="00015503" w:rsidRDefault="00015503" w:rsidP="007F5ECB">
      <w:pPr>
        <w:pStyle w:val="a6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0" w:right="257" w:firstLine="284"/>
        <w:jc w:val="both"/>
        <w:rPr>
          <w:rStyle w:val="a7"/>
          <w:i w:val="0"/>
          <w:color w:val="000000"/>
          <w:sz w:val="28"/>
          <w:szCs w:val="28"/>
        </w:rPr>
      </w:pPr>
      <w:r w:rsidRPr="00CC4AA6">
        <w:rPr>
          <w:rStyle w:val="a7"/>
          <w:b/>
          <w:i w:val="0"/>
          <w:color w:val="000000"/>
          <w:sz w:val="28"/>
          <w:szCs w:val="28"/>
        </w:rPr>
        <w:t>Довузовская подготовка</w:t>
      </w:r>
      <w:r w:rsidRPr="00015503">
        <w:rPr>
          <w:rStyle w:val="a7"/>
          <w:i w:val="0"/>
          <w:color w:val="000000"/>
          <w:sz w:val="28"/>
          <w:szCs w:val="28"/>
        </w:rPr>
        <w:t xml:space="preserve"> – это уникальная возможность достойно подготовиться к поступлению в высшее учебное заведение.</w:t>
      </w:r>
    </w:p>
    <w:p w:rsidR="00015503" w:rsidRPr="00CC4AA6" w:rsidRDefault="00015503" w:rsidP="007F5ECB">
      <w:pPr>
        <w:pStyle w:val="a6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0" w:right="257" w:firstLine="284"/>
        <w:jc w:val="both"/>
        <w:rPr>
          <w:iCs/>
          <w:color w:val="000000"/>
          <w:sz w:val="28"/>
          <w:szCs w:val="28"/>
        </w:rPr>
      </w:pPr>
      <w:r w:rsidRPr="00015503">
        <w:rPr>
          <w:sz w:val="28"/>
          <w:szCs w:val="28"/>
        </w:rPr>
        <w:t>Довузовская подготовка организована</w:t>
      </w:r>
      <w:r w:rsidR="00CC4AA6">
        <w:rPr>
          <w:sz w:val="28"/>
          <w:szCs w:val="28"/>
        </w:rPr>
        <w:t xml:space="preserve"> </w:t>
      </w:r>
      <w:r w:rsidRPr="00CC4AA6">
        <w:rPr>
          <w:sz w:val="28"/>
          <w:szCs w:val="28"/>
        </w:rPr>
        <w:t>в городах</w:t>
      </w:r>
      <w:r w:rsidR="00CC4AA6">
        <w:rPr>
          <w:sz w:val="28"/>
          <w:szCs w:val="28"/>
        </w:rPr>
        <w:t>:</w:t>
      </w:r>
    </w:p>
    <w:p w:rsidR="00015503" w:rsidRDefault="00793B8D" w:rsidP="007F5ECB">
      <w:pPr>
        <w:tabs>
          <w:tab w:val="left" w:pos="426"/>
        </w:tabs>
        <w:spacing w:after="0"/>
        <w:ind w:right="25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111" coordsize="21600,21600" o:spt="111" path="m4321,l21600,,17204,21600,,21600xe">
            <v:stroke joinstyle="miter"/>
            <v:path gradientshapeok="t" o:connecttype="custom" o:connectlocs="12961,0;10800,0;2161,10800;8602,21600;10800,21600;19402,10800" textboxrect="4321,0,17204,21600"/>
          </v:shapetype>
          <v:shape id="_x0000_s1033" type="#_x0000_t111" style="position:absolute;left:0;text-align:left;margin-left:82.7pt;margin-top:15.35pt;width:124.3pt;height:19.3pt;z-index:251667456" fillcolor="#f2dbdb [661]">
            <v:fill color2="fill lighten(0)" rotate="t" method="linear sigma" focus="100%" type="gradient"/>
            <v:textbox>
              <w:txbxContent>
                <w:p w:rsidR="00015503" w:rsidRPr="00CC4AA6" w:rsidRDefault="00015503" w:rsidP="00015503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C4AA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г. Пермь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1" type="#_x0000_t111" style="position:absolute;left:0;text-align:left;margin-left:250.45pt;margin-top:15.35pt;width:117.05pt;height:19.3pt;z-index:251665408" fillcolor="#f2dbdb [661]">
            <v:fill color2="fill lighten(0)" rotate="t" method="linear sigma" focus="100%" type="gradient"/>
            <v:textbox>
              <w:txbxContent>
                <w:p w:rsidR="00015503" w:rsidRPr="00CC4AA6" w:rsidRDefault="00015503" w:rsidP="00015503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C4AA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г. Тюмень</w:t>
                  </w:r>
                </w:p>
              </w:txbxContent>
            </v:textbox>
          </v:shape>
        </w:pict>
      </w:r>
    </w:p>
    <w:p w:rsidR="00015503" w:rsidRDefault="00015503" w:rsidP="007F5ECB">
      <w:pPr>
        <w:tabs>
          <w:tab w:val="left" w:pos="426"/>
        </w:tabs>
        <w:spacing w:after="0"/>
        <w:ind w:right="257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15503" w:rsidRDefault="00015503" w:rsidP="007F5ECB">
      <w:pPr>
        <w:tabs>
          <w:tab w:val="left" w:pos="426"/>
        </w:tabs>
        <w:spacing w:after="0"/>
        <w:ind w:right="257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15503" w:rsidRDefault="00793B8D" w:rsidP="007F5ECB">
      <w:pPr>
        <w:tabs>
          <w:tab w:val="left" w:pos="426"/>
        </w:tabs>
        <w:spacing w:after="0"/>
        <w:ind w:right="25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2" type="#_x0000_t111" style="position:absolute;left:0;text-align:left;margin-left:186.1pt;margin-top:4.4pt;width:115.3pt;height:19.3pt;z-index:251666432" fillcolor="#f2dbdb [661]">
            <v:fill color2="fill lighten(0)" rotate="t" method="linear sigma" focus="100%" type="gradient"/>
            <v:textbox>
              <w:txbxContent>
                <w:p w:rsidR="00015503" w:rsidRPr="00CC4AA6" w:rsidRDefault="00015503" w:rsidP="00015503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C4AA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г. Ишим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6" type="#_x0000_t111" style="position:absolute;left:0;text-align:left;margin-left:6.35pt;margin-top:4.4pt;width:142.7pt;height:19.3pt;z-index:251660288" fillcolor="#f2dbdb [661]">
            <v:fill color2="fill lighten(0)" rotate="t" method="linear sigma" focus="100%" type="gradient"/>
            <v:textbox>
              <w:txbxContent>
                <w:p w:rsidR="00015503" w:rsidRPr="00CC4AA6" w:rsidRDefault="00015503" w:rsidP="00015503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C4AA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г. Екатеринбург</w:t>
                  </w:r>
                </w:p>
              </w:txbxContent>
            </v:textbox>
          </v:shape>
        </w:pict>
      </w:r>
    </w:p>
    <w:p w:rsidR="00015503" w:rsidRDefault="00015503" w:rsidP="007F5ECB">
      <w:pPr>
        <w:tabs>
          <w:tab w:val="left" w:pos="426"/>
        </w:tabs>
        <w:spacing w:after="0"/>
        <w:ind w:right="257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15503" w:rsidRDefault="00015503" w:rsidP="007F5ECB">
      <w:pPr>
        <w:tabs>
          <w:tab w:val="left" w:pos="426"/>
        </w:tabs>
        <w:spacing w:after="0"/>
        <w:ind w:right="257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15503" w:rsidRDefault="00015503" w:rsidP="007F5ECB">
      <w:pPr>
        <w:tabs>
          <w:tab w:val="left" w:pos="426"/>
        </w:tabs>
        <w:spacing w:after="0"/>
        <w:ind w:right="257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15503" w:rsidRPr="00015503" w:rsidRDefault="00015503" w:rsidP="007F5ECB">
      <w:pPr>
        <w:pStyle w:val="a8"/>
        <w:numPr>
          <w:ilvl w:val="0"/>
          <w:numId w:val="3"/>
        </w:numPr>
        <w:tabs>
          <w:tab w:val="left" w:pos="426"/>
        </w:tabs>
        <w:spacing w:after="0"/>
        <w:ind w:left="0" w:right="25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5503">
        <w:rPr>
          <w:rFonts w:ascii="Times New Roman" w:hAnsi="Times New Roman" w:cs="Times New Roman"/>
          <w:sz w:val="28"/>
          <w:szCs w:val="28"/>
        </w:rPr>
        <w:t>Занятия проводятся по выходным (воскресенье).</w:t>
      </w:r>
    </w:p>
    <w:p w:rsidR="00015503" w:rsidRPr="00015503" w:rsidRDefault="00015503" w:rsidP="007F5ECB">
      <w:pPr>
        <w:pStyle w:val="a8"/>
        <w:numPr>
          <w:ilvl w:val="0"/>
          <w:numId w:val="3"/>
        </w:numPr>
        <w:tabs>
          <w:tab w:val="left" w:pos="426"/>
        </w:tabs>
        <w:spacing w:after="0"/>
        <w:ind w:left="0" w:right="25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5503">
        <w:rPr>
          <w:rFonts w:ascii="Times New Roman" w:hAnsi="Times New Roman" w:cs="Times New Roman"/>
          <w:sz w:val="28"/>
          <w:szCs w:val="28"/>
        </w:rPr>
        <w:t xml:space="preserve">Оплата занятий производится за счет средств Свердловской железной дороги – филиала ОАО «РЖД». </w:t>
      </w:r>
    </w:p>
    <w:p w:rsidR="00015503" w:rsidRPr="00015503" w:rsidRDefault="00015503" w:rsidP="007F5ECB">
      <w:pPr>
        <w:pStyle w:val="a8"/>
        <w:numPr>
          <w:ilvl w:val="0"/>
          <w:numId w:val="3"/>
        </w:numPr>
        <w:tabs>
          <w:tab w:val="left" w:pos="426"/>
        </w:tabs>
        <w:spacing w:after="0"/>
        <w:ind w:left="0" w:right="25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5503">
        <w:rPr>
          <w:rFonts w:ascii="Times New Roman" w:hAnsi="Times New Roman" w:cs="Times New Roman"/>
          <w:sz w:val="28"/>
          <w:szCs w:val="28"/>
        </w:rPr>
        <w:t>Обучение Абитуриента по предметам вступительных испытаний в форме ЕГЭ (математика, физика, русский язык), необходимых для поступления на первый курс образовательных программ высшего образования (ВО) УрГУПС.</w:t>
      </w:r>
    </w:p>
    <w:p w:rsidR="00015503" w:rsidRPr="00015503" w:rsidRDefault="00015503" w:rsidP="007F5ECB">
      <w:pPr>
        <w:pStyle w:val="a8"/>
        <w:numPr>
          <w:ilvl w:val="0"/>
          <w:numId w:val="3"/>
        </w:numPr>
        <w:tabs>
          <w:tab w:val="left" w:pos="426"/>
        </w:tabs>
        <w:spacing w:after="0"/>
        <w:ind w:left="0" w:right="257" w:firstLine="284"/>
        <w:jc w:val="both"/>
        <w:rPr>
          <w:rStyle w:val="a7"/>
          <w:rFonts w:ascii="Times New Roman" w:hAnsi="Times New Roman" w:cs="Times New Roman"/>
          <w:i w:val="0"/>
          <w:iCs w:val="0"/>
          <w:sz w:val="28"/>
          <w:szCs w:val="28"/>
        </w:rPr>
      </w:pPr>
      <w:r w:rsidRPr="00015503">
        <w:rPr>
          <w:rStyle w:val="a7"/>
          <w:rFonts w:ascii="Times New Roman" w:hAnsi="Times New Roman" w:cs="Times New Roman"/>
          <w:i w:val="0"/>
          <w:color w:val="000000"/>
          <w:sz w:val="28"/>
          <w:szCs w:val="28"/>
        </w:rPr>
        <w:t>Гарантированное предоставление целевого обучения за счет средств Свердловской дирекции инфраструктуры при наборе минимальных проходных баллов.</w:t>
      </w:r>
    </w:p>
    <w:p w:rsidR="00015503" w:rsidRPr="00015503" w:rsidRDefault="00015503" w:rsidP="007F5ECB">
      <w:pPr>
        <w:pStyle w:val="a8"/>
        <w:numPr>
          <w:ilvl w:val="0"/>
          <w:numId w:val="3"/>
        </w:numPr>
        <w:tabs>
          <w:tab w:val="left" w:pos="426"/>
        </w:tabs>
        <w:spacing w:after="0"/>
        <w:ind w:left="0" w:right="257" w:firstLine="284"/>
        <w:jc w:val="both"/>
        <w:rPr>
          <w:rStyle w:val="a7"/>
          <w:rFonts w:ascii="Times New Roman" w:hAnsi="Times New Roman" w:cs="Times New Roman"/>
          <w:i w:val="0"/>
          <w:iCs w:val="0"/>
          <w:sz w:val="28"/>
          <w:szCs w:val="28"/>
        </w:rPr>
      </w:pPr>
      <w:r w:rsidRPr="00015503">
        <w:rPr>
          <w:rStyle w:val="a7"/>
          <w:rFonts w:ascii="Times New Roman" w:hAnsi="Times New Roman" w:cs="Times New Roman"/>
          <w:i w:val="0"/>
          <w:color w:val="000000"/>
          <w:sz w:val="28"/>
          <w:szCs w:val="28"/>
        </w:rPr>
        <w:t>Индивидуальный подход к обучению.</w:t>
      </w:r>
    </w:p>
    <w:p w:rsidR="00015503" w:rsidRDefault="00015503" w:rsidP="000155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4AA6" w:rsidRDefault="00CC4AA6" w:rsidP="000155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5ECB" w:rsidRDefault="007F5ECB" w:rsidP="000155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5503" w:rsidRPr="00015503" w:rsidRDefault="00015503" w:rsidP="007F5ECB">
      <w:pPr>
        <w:tabs>
          <w:tab w:val="left" w:pos="426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503">
        <w:rPr>
          <w:rFonts w:ascii="Times New Roman" w:hAnsi="Times New Roman" w:cs="Times New Roman"/>
          <w:sz w:val="28"/>
          <w:szCs w:val="28"/>
        </w:rPr>
        <w:t xml:space="preserve">После завершения довузовской подготовки поступление осуществляется на следующие </w:t>
      </w:r>
      <w:r w:rsidRPr="00015503">
        <w:rPr>
          <w:rFonts w:ascii="Times New Roman" w:hAnsi="Times New Roman" w:cs="Times New Roman"/>
          <w:b/>
          <w:sz w:val="28"/>
          <w:szCs w:val="28"/>
        </w:rPr>
        <w:t>специальности</w:t>
      </w:r>
      <w:r w:rsidRPr="00015503">
        <w:rPr>
          <w:rFonts w:ascii="Times New Roman" w:hAnsi="Times New Roman" w:cs="Times New Roman"/>
          <w:sz w:val="28"/>
          <w:szCs w:val="28"/>
        </w:rPr>
        <w:t xml:space="preserve"> УрГУПС:</w:t>
      </w:r>
    </w:p>
    <w:p w:rsidR="00015503" w:rsidRPr="00015503" w:rsidRDefault="00015503" w:rsidP="007F5ECB">
      <w:pPr>
        <w:pStyle w:val="a6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015503" w:rsidRDefault="00015503" w:rsidP="007F5ECB">
      <w:pPr>
        <w:pStyle w:val="a6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714" w:hanging="357"/>
        <w:rPr>
          <w:sz w:val="28"/>
          <w:szCs w:val="28"/>
        </w:rPr>
      </w:pPr>
      <w:r w:rsidRPr="00015503">
        <w:rPr>
          <w:sz w:val="28"/>
          <w:szCs w:val="28"/>
        </w:rPr>
        <w:t>Подвижно</w:t>
      </w:r>
      <w:r w:rsidR="007F5ECB">
        <w:rPr>
          <w:sz w:val="28"/>
          <w:szCs w:val="28"/>
        </w:rPr>
        <w:t>й состав железных дорог: Вагоны</w:t>
      </w:r>
    </w:p>
    <w:p w:rsidR="007F5ECB" w:rsidRPr="00015503" w:rsidRDefault="007F5ECB" w:rsidP="007F5ECB">
      <w:pPr>
        <w:pStyle w:val="a6"/>
        <w:shd w:val="clear" w:color="auto" w:fill="FFFFFF"/>
        <w:tabs>
          <w:tab w:val="left" w:pos="426"/>
        </w:tabs>
        <w:spacing w:before="0" w:beforeAutospacing="0" w:after="0" w:afterAutospacing="0"/>
        <w:ind w:left="714"/>
        <w:rPr>
          <w:sz w:val="28"/>
          <w:szCs w:val="28"/>
        </w:rPr>
      </w:pPr>
    </w:p>
    <w:p w:rsidR="00015503" w:rsidRDefault="00015503" w:rsidP="007F5ECB">
      <w:pPr>
        <w:pStyle w:val="a6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714" w:hanging="357"/>
        <w:rPr>
          <w:sz w:val="28"/>
          <w:szCs w:val="28"/>
        </w:rPr>
      </w:pPr>
      <w:r w:rsidRPr="00015503">
        <w:rPr>
          <w:sz w:val="28"/>
          <w:szCs w:val="28"/>
        </w:rPr>
        <w:t>Системы обеспечения движения поездов: Автомати</w:t>
      </w:r>
      <w:r w:rsidR="007F5ECB">
        <w:rPr>
          <w:sz w:val="28"/>
          <w:szCs w:val="28"/>
        </w:rPr>
        <w:t>ка и телемеханика на транспорте</w:t>
      </w:r>
    </w:p>
    <w:p w:rsidR="007F5ECB" w:rsidRPr="00015503" w:rsidRDefault="007F5ECB" w:rsidP="007F5ECB">
      <w:pPr>
        <w:pStyle w:val="a6"/>
        <w:shd w:val="clear" w:color="auto" w:fill="FFFFFF"/>
        <w:tabs>
          <w:tab w:val="left" w:pos="426"/>
        </w:tabs>
        <w:spacing w:before="0" w:beforeAutospacing="0" w:after="0" w:afterAutospacing="0"/>
        <w:ind w:left="714"/>
        <w:rPr>
          <w:sz w:val="28"/>
          <w:szCs w:val="28"/>
        </w:rPr>
      </w:pPr>
    </w:p>
    <w:p w:rsidR="00015503" w:rsidRDefault="00015503" w:rsidP="007F5ECB">
      <w:pPr>
        <w:pStyle w:val="a6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714" w:hanging="357"/>
        <w:rPr>
          <w:sz w:val="28"/>
          <w:szCs w:val="28"/>
        </w:rPr>
      </w:pPr>
      <w:r w:rsidRPr="00015503">
        <w:rPr>
          <w:sz w:val="28"/>
          <w:szCs w:val="28"/>
        </w:rPr>
        <w:t>Строительство железных дорог, м</w:t>
      </w:r>
      <w:r w:rsidR="007F5ECB">
        <w:rPr>
          <w:sz w:val="28"/>
          <w:szCs w:val="28"/>
        </w:rPr>
        <w:t xml:space="preserve">остов и транспортных тоннелей: </w:t>
      </w:r>
      <w:r w:rsidRPr="00015503">
        <w:rPr>
          <w:sz w:val="28"/>
          <w:szCs w:val="28"/>
        </w:rPr>
        <w:t>Управление т</w:t>
      </w:r>
      <w:r w:rsidR="007F5ECB">
        <w:rPr>
          <w:sz w:val="28"/>
          <w:szCs w:val="28"/>
        </w:rPr>
        <w:t xml:space="preserve">ехническим </w:t>
      </w:r>
      <w:proofErr w:type="gramStart"/>
      <w:r w:rsidR="007F5ECB">
        <w:rPr>
          <w:sz w:val="28"/>
          <w:szCs w:val="28"/>
        </w:rPr>
        <w:t>состоянием ж</w:t>
      </w:r>
      <w:proofErr w:type="gramEnd"/>
      <w:r w:rsidR="007F5ECB">
        <w:rPr>
          <w:sz w:val="28"/>
          <w:szCs w:val="28"/>
        </w:rPr>
        <w:t>.д. пути</w:t>
      </w:r>
    </w:p>
    <w:p w:rsidR="007F5ECB" w:rsidRPr="00015503" w:rsidRDefault="007F5ECB" w:rsidP="007F5ECB">
      <w:pPr>
        <w:pStyle w:val="a6"/>
        <w:shd w:val="clear" w:color="auto" w:fill="FFFFFF"/>
        <w:tabs>
          <w:tab w:val="left" w:pos="426"/>
        </w:tabs>
        <w:spacing w:before="0" w:beforeAutospacing="0" w:after="0" w:afterAutospacing="0"/>
        <w:ind w:left="714"/>
        <w:rPr>
          <w:sz w:val="28"/>
          <w:szCs w:val="28"/>
        </w:rPr>
      </w:pPr>
    </w:p>
    <w:p w:rsidR="00015503" w:rsidRPr="00015503" w:rsidRDefault="00015503" w:rsidP="007F5ECB">
      <w:pPr>
        <w:pStyle w:val="a6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714" w:hanging="357"/>
        <w:rPr>
          <w:sz w:val="28"/>
          <w:szCs w:val="28"/>
        </w:rPr>
      </w:pPr>
      <w:r w:rsidRPr="00015503">
        <w:rPr>
          <w:sz w:val="28"/>
          <w:szCs w:val="28"/>
        </w:rPr>
        <w:t>Строительство железных дорог, мостов</w:t>
      </w:r>
      <w:r w:rsidR="007F5ECB">
        <w:rPr>
          <w:sz w:val="28"/>
          <w:szCs w:val="28"/>
        </w:rPr>
        <w:t xml:space="preserve"> и транспортных тоннелей: Мосты</w:t>
      </w:r>
    </w:p>
    <w:p w:rsidR="00015503" w:rsidRPr="00015503" w:rsidRDefault="00015503" w:rsidP="000155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15503" w:rsidRDefault="00015503" w:rsidP="000155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1BC3" w:rsidRDefault="00FB1BC3" w:rsidP="000155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1BC3" w:rsidRDefault="00793B8D" w:rsidP="000155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4" style="position:absolute;margin-left:21.65pt;margin-top:10.1pt;width:354.2pt;height:171.7pt;z-index:251669504">
            <v:textbox>
              <w:txbxContent>
                <w:p w:rsidR="00FB1BC3" w:rsidRPr="00015503" w:rsidRDefault="00FB1BC3" w:rsidP="00FB1BC3">
                  <w:pPr>
                    <w:spacing w:after="0" w:line="240" w:lineRule="auto"/>
                    <w:ind w:firstLine="142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</w:t>
                  </w:r>
                  <w:r w:rsidRPr="0001550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Контакты</w:t>
                  </w:r>
                </w:p>
                <w:p w:rsidR="00FB1BC3" w:rsidRPr="00FB1BC3" w:rsidRDefault="00FB1BC3" w:rsidP="00FB1BC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  <w:p w:rsidR="00FB1BC3" w:rsidRPr="00015503" w:rsidRDefault="00FB1BC3" w:rsidP="00FB1BC3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      </w:t>
                  </w:r>
                  <w:r w:rsidRPr="0001550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Начальник отдела развития и обучения </w:t>
                  </w:r>
                </w:p>
                <w:p w:rsidR="00FB1BC3" w:rsidRPr="00015503" w:rsidRDefault="00FB1BC3" w:rsidP="00FB1BC3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</w:t>
                  </w:r>
                  <w:r w:rsidRPr="000155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тел. 358-28-89 </w:t>
                  </w:r>
                </w:p>
                <w:p w:rsidR="00FB1BC3" w:rsidRPr="00015503" w:rsidRDefault="00FB1BC3" w:rsidP="00FB1BC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                  </w:t>
                  </w:r>
                  <w:r w:rsidRPr="0001550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Полковникова Наталья Николаевна</w:t>
                  </w:r>
                </w:p>
                <w:p w:rsidR="00FB1BC3" w:rsidRPr="00FB1BC3" w:rsidRDefault="00FB1BC3" w:rsidP="00FB1BC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FB1BC3" w:rsidRPr="00015503" w:rsidRDefault="00FB1BC3" w:rsidP="00FB1BC3">
                  <w:pPr>
                    <w:pStyle w:val="a6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 w:rsidRPr="00015503">
                    <w:rPr>
                      <w:color w:val="000000"/>
                      <w:sz w:val="28"/>
                      <w:szCs w:val="28"/>
                    </w:rPr>
                    <w:t xml:space="preserve">Специалист по управлению персоналом </w:t>
                  </w:r>
                </w:p>
                <w:p w:rsidR="00FB1BC3" w:rsidRPr="00015503" w:rsidRDefault="00FB1BC3" w:rsidP="00FB1BC3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155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тел. 358-24-70</w:t>
                  </w:r>
                </w:p>
                <w:p w:rsidR="00FB1BC3" w:rsidRPr="00015503" w:rsidRDefault="00FB1BC3" w:rsidP="00FB1BC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1550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Белошапкина Виктория Ивановна</w:t>
                  </w:r>
                </w:p>
                <w:p w:rsidR="00FB1BC3" w:rsidRPr="00FB1BC3" w:rsidRDefault="00FB1BC3" w:rsidP="00FB1BC3">
                  <w:pPr>
                    <w:pStyle w:val="a6"/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000000"/>
                      <w:sz w:val="16"/>
                      <w:szCs w:val="16"/>
                    </w:rPr>
                  </w:pPr>
                </w:p>
                <w:p w:rsidR="00FB1BC3" w:rsidRPr="00FB1BC3" w:rsidRDefault="00FB1BC3" w:rsidP="00FB1BC3">
                  <w:pPr>
                    <w:pStyle w:val="a6"/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015503">
                    <w:rPr>
                      <w:color w:val="000000"/>
                      <w:sz w:val="28"/>
                      <w:szCs w:val="28"/>
                    </w:rPr>
                    <w:t xml:space="preserve">г. Екатеринбург ул. </w:t>
                  </w:r>
                  <w:proofErr w:type="gramStart"/>
                  <w:r w:rsidRPr="00015503">
                    <w:rPr>
                      <w:color w:val="000000"/>
                      <w:sz w:val="28"/>
                      <w:szCs w:val="28"/>
                    </w:rPr>
                    <w:t>Вокзальная</w:t>
                  </w:r>
                  <w:proofErr w:type="gramEnd"/>
                  <w:r w:rsidRPr="00015503">
                    <w:rPr>
                      <w:color w:val="000000"/>
                      <w:sz w:val="28"/>
                      <w:szCs w:val="28"/>
                    </w:rPr>
                    <w:t xml:space="preserve"> д.21, каб. 112а, 113</w:t>
                  </w:r>
                </w:p>
                <w:p w:rsidR="00FB1BC3" w:rsidRDefault="00FB1BC3"/>
              </w:txbxContent>
            </v:textbox>
          </v:rect>
        </w:pict>
      </w:r>
    </w:p>
    <w:p w:rsidR="00FB1BC3" w:rsidRDefault="00FB1BC3" w:rsidP="000155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391795</wp:posOffset>
            </wp:positionH>
            <wp:positionV relativeFrom="paragraph">
              <wp:posOffset>13970</wp:posOffset>
            </wp:positionV>
            <wp:extent cx="1176020" cy="946785"/>
            <wp:effectExtent l="19050" t="0" r="5080" b="0"/>
            <wp:wrapThrough wrapText="bothSides">
              <wp:wrapPolygon edited="0">
                <wp:start x="-350" y="0"/>
                <wp:lineTo x="-350" y="21296"/>
                <wp:lineTo x="21693" y="21296"/>
                <wp:lineTo x="21693" y="0"/>
                <wp:lineTo x="-350" y="0"/>
              </wp:wrapPolygon>
            </wp:wrapThrough>
            <wp:docPr id="5" name="Рисунок 3" descr="thCAMEJRT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thCAMEJRT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020" cy="946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1BC3" w:rsidRDefault="00FB1BC3" w:rsidP="000155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1BC3" w:rsidRDefault="00FB1BC3" w:rsidP="000155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1BC3" w:rsidRDefault="00FB1BC3" w:rsidP="000155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1BC3" w:rsidRDefault="00FB1BC3" w:rsidP="000155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1BC3" w:rsidRDefault="00FB1BC3" w:rsidP="000155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1BC3" w:rsidRPr="00015503" w:rsidRDefault="00FB1BC3" w:rsidP="000155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FB1BC3" w:rsidRPr="00015503" w:rsidSect="00015503">
      <w:pgSz w:w="16838" w:h="11906" w:orient="landscape"/>
      <w:pgMar w:top="426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67752"/>
    <w:multiLevelType w:val="hybridMultilevel"/>
    <w:tmpl w:val="8A64B4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EF0904"/>
    <w:multiLevelType w:val="hybridMultilevel"/>
    <w:tmpl w:val="248EE7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6E1DD9"/>
    <w:multiLevelType w:val="hybridMultilevel"/>
    <w:tmpl w:val="95D47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08E9"/>
    <w:rsid w:val="00015503"/>
    <w:rsid w:val="00092191"/>
    <w:rsid w:val="00600F3B"/>
    <w:rsid w:val="006A170B"/>
    <w:rsid w:val="00771E45"/>
    <w:rsid w:val="00793B8D"/>
    <w:rsid w:val="007C5FB1"/>
    <w:rsid w:val="007F5ECB"/>
    <w:rsid w:val="008247AB"/>
    <w:rsid w:val="00847B09"/>
    <w:rsid w:val="009F73E9"/>
    <w:rsid w:val="00BD6F2C"/>
    <w:rsid w:val="00C11E04"/>
    <w:rsid w:val="00CC4AA6"/>
    <w:rsid w:val="00DD7B40"/>
    <w:rsid w:val="00EA08E9"/>
    <w:rsid w:val="00EC14A1"/>
    <w:rsid w:val="00FB1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B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8E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A08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EA0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qFormat/>
    <w:rsid w:val="00EA08E9"/>
    <w:rPr>
      <w:i/>
      <w:iCs/>
    </w:rPr>
  </w:style>
  <w:style w:type="paragraph" w:styleId="a8">
    <w:name w:val="List Paragraph"/>
    <w:basedOn w:val="a"/>
    <w:uiPriority w:val="34"/>
    <w:qFormat/>
    <w:rsid w:val="00EA08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EAE775-7A6A-4521-8F4D-85ACD5384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Beloshapkina</dc:creator>
  <cp:lastModifiedBy>админ</cp:lastModifiedBy>
  <cp:revision>2</cp:revision>
  <dcterms:created xsi:type="dcterms:W3CDTF">2020-11-13T07:07:00Z</dcterms:created>
  <dcterms:modified xsi:type="dcterms:W3CDTF">2020-11-13T07:07:00Z</dcterms:modified>
</cp:coreProperties>
</file>